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6ABD4CD1" w:rsidR="006566C9" w:rsidRPr="00332DD5" w:rsidRDefault="00C60D5D" w:rsidP="00332DD5">
      <w:pPr>
        <w:spacing w:before="120" w:after="120" w:line="240" w:lineRule="auto"/>
        <w:ind w:firstLine="544"/>
        <w:jc w:val="center"/>
      </w:pPr>
      <w:bookmarkStart w:id="0" w:name="_GoBack"/>
      <w:bookmarkEnd w:id="0"/>
      <w:r>
        <w:rPr>
          <w:b/>
          <w:sz w:val="28"/>
          <w:szCs w:val="28"/>
        </w:rPr>
        <w:t>GIẢI THÍCH BIỂU MẪU 02a/TP/KTTTQ, 02b/TP/KTTTQ</w:t>
      </w:r>
    </w:p>
    <w:p w14:paraId="00000002" w14:textId="5C2897D9" w:rsidR="006566C9" w:rsidRPr="00332DD5" w:rsidRDefault="00C60D5D" w:rsidP="00332DD5">
      <w:pPr>
        <w:spacing w:line="240" w:lineRule="auto"/>
        <w:ind w:firstLine="544"/>
        <w:jc w:val="center"/>
      </w:pPr>
      <w:r>
        <w:rPr>
          <w:b/>
          <w:sz w:val="28"/>
          <w:szCs w:val="28"/>
        </w:rPr>
        <w:t>(Kết quả kiểm tra, xử lý văn bản theo thẩm quyền)</w:t>
      </w:r>
    </w:p>
    <w:p w14:paraId="00000003" w14:textId="0C60A5C2" w:rsidR="006566C9" w:rsidRPr="00332DD5" w:rsidRDefault="00C60D5D" w:rsidP="00332DD5">
      <w:pPr>
        <w:spacing w:before="120" w:after="120" w:line="240" w:lineRule="auto"/>
        <w:ind w:firstLine="545"/>
        <w:jc w:val="both"/>
      </w:pPr>
      <w:bookmarkStart w:id="1" w:name="_heading=h.fjjbheanm5r0" w:colFirst="0" w:colLast="0"/>
      <w:bookmarkEnd w:id="1"/>
      <w:r>
        <w:rPr>
          <w:b/>
          <w:sz w:val="28"/>
          <w:szCs w:val="28"/>
        </w:rPr>
        <w:t xml:space="preserve">1. </w:t>
      </w:r>
      <w:r w:rsidR="00695BFE">
        <w:rPr>
          <w:b/>
          <w:color w:val="000000"/>
          <w:sz w:val="28"/>
          <w:szCs w:val="28"/>
        </w:rPr>
        <w:t>Khái niệm, phương pháp tính</w:t>
      </w:r>
      <w:r>
        <w:rPr>
          <w:b/>
          <w:sz w:val="28"/>
          <w:szCs w:val="28"/>
        </w:rPr>
        <w:t xml:space="preserve"> </w:t>
      </w:r>
    </w:p>
    <w:p w14:paraId="00000004" w14:textId="57E58D78" w:rsidR="006566C9" w:rsidRPr="00332DD5" w:rsidRDefault="00C60D5D" w:rsidP="00332DD5">
      <w:pPr>
        <w:spacing w:before="120" w:after="120" w:line="240" w:lineRule="auto"/>
        <w:ind w:firstLine="545"/>
        <w:jc w:val="both"/>
      </w:pPr>
      <w:r>
        <w:rPr>
          <w:sz w:val="28"/>
          <w:szCs w:val="28"/>
        </w:rPr>
        <w:t>* Biểu mẫu 02a/TP/KTTTQ, 02b/TP/KTTTQ để thu thập thông tin thống kê về số văn bản đã được kiểm tra và xử lý theo thẩm quyền lần lượt tại cấp tỉnh và tại các bộ, cơ quan ngang bộ.</w:t>
      </w:r>
    </w:p>
    <w:p w14:paraId="00000005" w14:textId="08087F0E" w:rsidR="006566C9" w:rsidRPr="00332DD5" w:rsidRDefault="00C60D5D" w:rsidP="00332DD5">
      <w:pPr>
        <w:spacing w:before="120" w:after="120" w:line="240" w:lineRule="auto"/>
        <w:ind w:firstLine="545"/>
        <w:jc w:val="both"/>
      </w:pPr>
      <w:r>
        <w:rPr>
          <w:sz w:val="28"/>
          <w:szCs w:val="28"/>
        </w:rPr>
        <w:t>* Giải thích khái niệm:</w:t>
      </w:r>
    </w:p>
    <w:p w14:paraId="00000006" w14:textId="2AECFC5F" w:rsidR="006566C9" w:rsidRPr="00332DD5" w:rsidRDefault="00C60D5D" w:rsidP="00332DD5">
      <w:pPr>
        <w:tabs>
          <w:tab w:val="left" w:pos="840"/>
          <w:tab w:val="left" w:pos="1320"/>
          <w:tab w:val="left" w:pos="2280"/>
        </w:tabs>
        <w:spacing w:before="120" w:after="120" w:line="240" w:lineRule="auto"/>
        <w:ind w:firstLine="545"/>
        <w:jc w:val="both"/>
      </w:pPr>
      <w:r>
        <w:rPr>
          <w:sz w:val="28"/>
          <w:szCs w:val="28"/>
          <w:highlight w:val="white"/>
        </w:rPr>
        <w:t>- Khái niệm “văn bản quy phạm pháp luật” được quy định tại Điều 2 Luật Ban hành văn bản QPPL số 64/2025/QH15 được sửa đổi, bổ sung bởi Luật số 87/2025/QH</w:t>
      </w:r>
      <w:sdt>
        <w:sdtPr>
          <w:tag w:val="goog_rdk_11"/>
          <w:id w:val="-1492294185"/>
        </w:sdtPr>
        <w:sdtEndPr/>
        <w:sdtContent>
          <w:sdt>
            <w:sdtPr>
              <w:tag w:val="goog_rdk_12"/>
              <w:id w:val="-839197562"/>
            </w:sdtPr>
            <w:sdtEndPr/>
            <w:sdtContent>
              <w:r w:rsidRPr="00332DD5">
                <w:rPr>
                  <w:sz w:val="28"/>
                  <w:szCs w:val="28"/>
                </w:rPr>
                <w:t>.</w:t>
              </w:r>
            </w:sdtContent>
          </w:sdt>
        </w:sdtContent>
      </w:sdt>
    </w:p>
    <w:p w14:paraId="00000007" w14:textId="6EAF89E9" w:rsidR="006566C9" w:rsidRPr="00332DD5" w:rsidRDefault="00C60D5D" w:rsidP="00332DD5">
      <w:pPr>
        <w:tabs>
          <w:tab w:val="left" w:pos="840"/>
          <w:tab w:val="left" w:pos="1320"/>
          <w:tab w:val="left" w:pos="2280"/>
        </w:tabs>
        <w:spacing w:before="120" w:after="120" w:line="240" w:lineRule="auto"/>
        <w:ind w:firstLine="545"/>
        <w:jc w:val="both"/>
      </w:pPr>
      <w:r>
        <w:rPr>
          <w:sz w:val="28"/>
          <w:szCs w:val="28"/>
        </w:rPr>
        <w:t>-</w:t>
      </w:r>
      <w:r>
        <w:rPr>
          <w:sz w:val="28"/>
          <w:szCs w:val="28"/>
          <w:highlight w:val="white"/>
        </w:rPr>
        <w:t xml:space="preserve"> Khái niệm “kiểm tra văn bản </w:t>
      </w:r>
      <w:sdt>
        <w:sdtPr>
          <w:tag w:val="goog_rdk_15"/>
          <w:id w:val="1711884145"/>
        </w:sdtPr>
        <w:sdtEndPr/>
        <w:sdtContent>
          <w:r>
            <w:rPr>
              <w:sz w:val="28"/>
              <w:szCs w:val="28"/>
              <w:highlight w:val="white"/>
            </w:rPr>
            <w:t>QPPL</w:t>
          </w:r>
        </w:sdtContent>
      </w:sdt>
      <w:r>
        <w:rPr>
          <w:sz w:val="28"/>
          <w:szCs w:val="28"/>
          <w:highlight w:val="white"/>
        </w:rPr>
        <w:t xml:space="preserve"> theo thẩm quyền” được quy định tại khoản 1 Điều 2 Nghị định số 79/2025/NĐ-CP được sửa đổi, bổ sung bởi Nghị định số 187/2025/NĐ-CP</w:t>
      </w:r>
      <w:sdt>
        <w:sdtPr>
          <w:tag w:val="goog_rdk_18"/>
          <w:id w:val="1553141876"/>
        </w:sdtPr>
        <w:sdtEndPr/>
        <w:sdtContent>
          <w:sdt>
            <w:sdtPr>
              <w:tag w:val="goog_rdk_19"/>
              <w:id w:val="-1079623326"/>
            </w:sdtPr>
            <w:sdtEndPr/>
            <w:sdtContent>
              <w:r w:rsidRPr="00332DD5">
                <w:rPr>
                  <w:sz w:val="28"/>
                  <w:szCs w:val="28"/>
                  <w:highlight w:val="white"/>
                </w:rPr>
                <w:t>.</w:t>
              </w:r>
            </w:sdtContent>
          </w:sdt>
        </w:sdtContent>
      </w:sdt>
    </w:p>
    <w:p w14:paraId="00000008" w14:textId="57DE8FDF" w:rsidR="006566C9" w:rsidRPr="00332DD5" w:rsidRDefault="00C60D5D" w:rsidP="00332DD5">
      <w:pPr>
        <w:spacing w:before="120" w:after="120" w:line="240" w:lineRule="auto"/>
        <w:ind w:firstLine="545"/>
        <w:jc w:val="both"/>
      </w:pPr>
      <w:r w:rsidRPr="00332DD5">
        <w:rPr>
          <w:sz w:val="28"/>
          <w:szCs w:val="28"/>
        </w:rPr>
        <w:t xml:space="preserve">- </w:t>
      </w:r>
      <w:r>
        <w:rPr>
          <w:sz w:val="28"/>
          <w:szCs w:val="28"/>
        </w:rPr>
        <w:t>"Văn bản không phải là văn bản QPPL nhưng có chứa QPPL (bao gồm cả văn bản hướng dẫn áp dụng văn bản QPPL)” là văn bản được quy định tại khoản 4 Điều 63 Luật Ban hành văn bản QPPL số 64/2025/QH15 được sửa đổi, bổ sung bởi Luật số 87/2025/QH và khoản 2, 3 Điều 4 của Nghị định số 79/2025/NĐ-CP được sửa đổi, bổ sung bởi Nghị định số 187/2025/NĐ-CP.</w:t>
      </w:r>
    </w:p>
    <w:p w14:paraId="0000000C" w14:textId="7669C8C3" w:rsidR="006566C9" w:rsidRPr="00332DD5" w:rsidRDefault="00C60D5D" w:rsidP="00332DD5">
      <w:pPr>
        <w:spacing w:before="120" w:after="120" w:line="240" w:lineRule="auto"/>
        <w:ind w:firstLine="545"/>
        <w:jc w:val="both"/>
      </w:pPr>
      <w:r>
        <w:rPr>
          <w:b/>
          <w:sz w:val="28"/>
          <w:szCs w:val="28"/>
        </w:rPr>
        <w:t xml:space="preserve">2. </w:t>
      </w:r>
      <w:r w:rsidR="00695BFE">
        <w:rPr>
          <w:b/>
          <w:color w:val="000000"/>
          <w:sz w:val="28"/>
          <w:szCs w:val="28"/>
        </w:rPr>
        <w:t>Cách ghi biểu</w:t>
      </w:r>
    </w:p>
    <w:p w14:paraId="0000000D" w14:textId="008C8680" w:rsidR="006566C9" w:rsidRPr="00332DD5" w:rsidRDefault="00C60D5D" w:rsidP="00332DD5">
      <w:pPr>
        <w:spacing w:before="120" w:after="120" w:line="240" w:lineRule="auto"/>
        <w:ind w:firstLine="545"/>
        <w:jc w:val="both"/>
      </w:pPr>
      <w:r>
        <w:rPr>
          <w:b/>
          <w:i/>
          <w:sz w:val="28"/>
          <w:szCs w:val="28"/>
        </w:rPr>
        <w:t>2.1. Áp dụng chung đối với</w:t>
      </w:r>
      <w:r>
        <w:rPr>
          <w:sz w:val="28"/>
          <w:szCs w:val="28"/>
        </w:rPr>
        <w:t xml:space="preserve"> </w:t>
      </w:r>
      <w:r>
        <w:rPr>
          <w:b/>
          <w:i/>
          <w:sz w:val="28"/>
          <w:szCs w:val="28"/>
        </w:rPr>
        <w:t>Biểu mẫu 02a/TP/KTTTQ, Biểu mẫu 02b/TP/KTTTQ</w:t>
      </w:r>
    </w:p>
    <w:p w14:paraId="0000000E" w14:textId="216684CF" w:rsidR="006566C9" w:rsidRPr="00332DD5" w:rsidRDefault="00C60D5D" w:rsidP="00332DD5">
      <w:pPr>
        <w:spacing w:before="120" w:after="120" w:line="240" w:lineRule="auto"/>
        <w:ind w:firstLine="567"/>
      </w:pPr>
      <w:r>
        <w:rPr>
          <w:sz w:val="28"/>
          <w:szCs w:val="28"/>
        </w:rPr>
        <w:t xml:space="preserve">Cột 1: Ghi số văn bản QPPL đã kiểm tra trong kỳ báo cáo gồm cả văn bản QPPL được ban hành trong các </w:t>
      </w:r>
      <w:r w:rsidR="00086DE1">
        <w:rPr>
          <w:sz w:val="28"/>
          <w:szCs w:val="28"/>
        </w:rPr>
        <w:t>kỳ trước chuyển sang.</w:t>
      </w:r>
    </w:p>
    <w:p w14:paraId="0000000F" w14:textId="797F7CD9" w:rsidR="006566C9" w:rsidRDefault="00C60D5D" w:rsidP="00332DD5">
      <w:pPr>
        <w:spacing w:before="120" w:after="120" w:line="240" w:lineRule="auto"/>
        <w:ind w:firstLine="567"/>
        <w:rPr>
          <w:sz w:val="28"/>
          <w:szCs w:val="28"/>
        </w:rPr>
      </w:pPr>
      <w:r>
        <w:rPr>
          <w:sz w:val="28"/>
          <w:szCs w:val="28"/>
        </w:rPr>
        <w:t>Cột 2: Ghi số văn bản QPPL được ban hành trong năm báo cáo đã được kiểm tra trong kỳ (đối với những văn bản QPPL đã được kiểm tra trong kỳ nhưng được ban hành các năm trước năm báo cáo thì không thống kê vào cột này).</w:t>
      </w:r>
    </w:p>
    <w:p w14:paraId="01759492" w14:textId="16A0341A" w:rsidR="008E3230" w:rsidRPr="00332DD5" w:rsidRDefault="008E3230" w:rsidP="00332DD5">
      <w:pPr>
        <w:spacing w:before="120" w:after="120" w:line="240" w:lineRule="auto"/>
        <w:ind w:firstLine="567"/>
      </w:pPr>
      <w:r>
        <w:rPr>
          <w:sz w:val="28"/>
          <w:szCs w:val="28"/>
        </w:rPr>
        <w:t>Cột 2 là số thành phần của cột 1 (cột 2 ≤ cột 1)</w:t>
      </w:r>
      <w:r w:rsidR="007D37CB">
        <w:rPr>
          <w:sz w:val="28"/>
          <w:szCs w:val="28"/>
        </w:rPr>
        <w:t>.</w:t>
      </w:r>
    </w:p>
    <w:p w14:paraId="00000010" w14:textId="4D3A1945" w:rsidR="006566C9" w:rsidRPr="00332DD5" w:rsidRDefault="00C60D5D" w:rsidP="00332DD5">
      <w:pPr>
        <w:tabs>
          <w:tab w:val="left" w:pos="567"/>
        </w:tabs>
        <w:spacing w:before="120" w:after="120" w:line="240" w:lineRule="auto"/>
        <w:jc w:val="both"/>
      </w:pPr>
      <w:r>
        <w:rPr>
          <w:sz w:val="28"/>
          <w:szCs w:val="28"/>
        </w:rPr>
        <w:tab/>
        <w:t>Cột 3: = Cột (4+6)</w:t>
      </w:r>
    </w:p>
    <w:p w14:paraId="00000011" w14:textId="09D56C72" w:rsidR="006566C9" w:rsidRPr="00332DD5" w:rsidRDefault="00C60D5D" w:rsidP="00332DD5">
      <w:pPr>
        <w:tabs>
          <w:tab w:val="left" w:pos="567"/>
        </w:tabs>
        <w:spacing w:before="120" w:after="120" w:line="240" w:lineRule="auto"/>
        <w:jc w:val="both"/>
      </w:pPr>
      <w:r>
        <w:rPr>
          <w:sz w:val="28"/>
          <w:szCs w:val="28"/>
        </w:rPr>
        <w:tab/>
        <w:t>Cột 4: Ghi tổng số văn bản QPPL phát hiện trái pháp luật quy định tại khoản 1 Điều 7 Nghị định số 79/2025/NĐ-CP về kiểm tra, rà soát, hệ thống hóa và xử lý văn bản quy phạm pháp luật, được sửa đổi, bổ sung bởi Nghị định số 187/2025/NĐ-CP.</w:t>
      </w:r>
    </w:p>
    <w:p w14:paraId="00000012" w14:textId="31989D08" w:rsidR="006566C9" w:rsidRDefault="00C60D5D" w:rsidP="00332DD5">
      <w:pPr>
        <w:tabs>
          <w:tab w:val="left" w:pos="567"/>
        </w:tabs>
        <w:spacing w:before="120" w:after="120" w:line="240" w:lineRule="auto"/>
        <w:jc w:val="both"/>
        <w:rPr>
          <w:sz w:val="28"/>
          <w:szCs w:val="28"/>
        </w:rPr>
      </w:pPr>
      <w:r>
        <w:rPr>
          <w:sz w:val="28"/>
          <w:szCs w:val="28"/>
        </w:rPr>
        <w:tab/>
        <w:t>Cột 5: Ghi số văn bản QPPL được ban hành trong năm báo cáo phát hiện trái pháp luật.</w:t>
      </w:r>
    </w:p>
    <w:p w14:paraId="73D9F996" w14:textId="34199362" w:rsidR="008E3230" w:rsidRPr="00332DD5" w:rsidRDefault="008E3230" w:rsidP="00332DD5">
      <w:pPr>
        <w:tabs>
          <w:tab w:val="left" w:pos="567"/>
        </w:tabs>
        <w:spacing w:before="120" w:after="120" w:line="240" w:lineRule="auto"/>
        <w:jc w:val="both"/>
      </w:pPr>
      <w:r>
        <w:lastRenderedPageBreak/>
        <w:tab/>
      </w:r>
      <w:r>
        <w:rPr>
          <w:sz w:val="28"/>
          <w:szCs w:val="28"/>
        </w:rPr>
        <w:t>Cột 5 là số thành phần của cột 4 (cột 5 ≤ cột 4)</w:t>
      </w:r>
    </w:p>
    <w:p w14:paraId="00000013" w14:textId="6BB4FF9A" w:rsidR="006566C9" w:rsidRDefault="00C60D5D" w:rsidP="00332DD5">
      <w:pPr>
        <w:spacing w:before="120" w:after="120" w:line="240" w:lineRule="auto"/>
        <w:ind w:firstLine="545"/>
        <w:jc w:val="both"/>
        <w:rPr>
          <w:sz w:val="28"/>
          <w:szCs w:val="28"/>
        </w:rPr>
      </w:pPr>
      <w:r>
        <w:rPr>
          <w:sz w:val="28"/>
          <w:szCs w:val="28"/>
        </w:rPr>
        <w:t>Cột 6: Ghi số văn bản QPPL phát hiện có sai sót về căn cứ ban hành; thể thức, kỹ thuật</w:t>
      </w:r>
      <w:sdt>
        <w:sdtPr>
          <w:tag w:val="goog_rdk_58"/>
          <w:id w:val="1948326858"/>
        </w:sdtPr>
        <w:sdtEndPr/>
        <w:sdtContent>
          <w:r>
            <w:rPr>
              <w:sz w:val="28"/>
              <w:szCs w:val="28"/>
            </w:rPr>
            <w:t xml:space="preserve"> trình bày</w:t>
          </w:r>
        </w:sdtContent>
      </w:sdt>
      <w:r>
        <w:rPr>
          <w:sz w:val="28"/>
          <w:szCs w:val="28"/>
        </w:rPr>
        <w:t xml:space="preserve"> (không bao gồm số văn bản </w:t>
      </w:r>
      <w:sdt>
        <w:sdtPr>
          <w:tag w:val="goog_rdk_62"/>
          <w:id w:val="-823983433"/>
          <w:showingPlcHdr/>
        </w:sdtPr>
        <w:sdtEndPr/>
        <w:sdtContent>
          <w:r w:rsidR="00332DD5">
            <w:t xml:space="preserve">     </w:t>
          </w:r>
        </w:sdtContent>
      </w:sdt>
      <w:r>
        <w:rPr>
          <w:sz w:val="28"/>
          <w:szCs w:val="28"/>
        </w:rPr>
        <w:t xml:space="preserve">QPPL phát hiện trái pháp luật đã thống kê tại cột 4, cột 5). </w:t>
      </w:r>
    </w:p>
    <w:p w14:paraId="00000014" w14:textId="2479B49D" w:rsidR="006566C9" w:rsidRPr="005040CF" w:rsidRDefault="005040CF" w:rsidP="00332DD5">
      <w:pPr>
        <w:spacing w:before="120" w:after="120" w:line="240" w:lineRule="auto"/>
        <w:ind w:firstLine="545"/>
        <w:jc w:val="both"/>
      </w:pPr>
      <w:r>
        <w:rPr>
          <w:sz w:val="28"/>
          <w:szCs w:val="28"/>
        </w:rPr>
        <w:t xml:space="preserve">* </w:t>
      </w:r>
      <w:r w:rsidR="00C60D5D" w:rsidRPr="005040CF">
        <w:rPr>
          <w:sz w:val="28"/>
          <w:szCs w:val="28"/>
        </w:rPr>
        <w:t xml:space="preserve">Lưu ý: </w:t>
      </w:r>
    </w:p>
    <w:p w14:paraId="00000015" w14:textId="5D9548ED" w:rsidR="006566C9" w:rsidRPr="00332DD5" w:rsidRDefault="00C60D5D" w:rsidP="00332DD5">
      <w:pPr>
        <w:numPr>
          <w:ilvl w:val="0"/>
          <w:numId w:val="1"/>
        </w:numPr>
        <w:spacing w:before="120" w:after="120" w:line="240" w:lineRule="auto"/>
        <w:ind w:left="0" w:firstLine="545"/>
        <w:jc w:val="both"/>
      </w:pPr>
      <w:r>
        <w:rPr>
          <w:sz w:val="28"/>
          <w:szCs w:val="28"/>
        </w:rPr>
        <w:t xml:space="preserve">Việc thống kê số văn bản trái pháp luật đã được phát hiện được thực hiện theo nguyên tắc: </w:t>
      </w:r>
      <w:r w:rsidR="00086DE1">
        <w:rPr>
          <w:sz w:val="28"/>
          <w:szCs w:val="28"/>
        </w:rPr>
        <w:t>đ</w:t>
      </w:r>
      <w:r>
        <w:rPr>
          <w:sz w:val="28"/>
          <w:szCs w:val="28"/>
        </w:rPr>
        <w:t>ể tránh chồng chéo về số liệu báo cáo thống kê, một văn bản có nội dung trái pháp luật chỉ được thống kê một lần (dù văn bản đó trái pháp luật về nhiều nội dung)</w:t>
      </w:r>
      <w:r w:rsidR="005040CF">
        <w:rPr>
          <w:sz w:val="28"/>
          <w:szCs w:val="28"/>
        </w:rPr>
        <w:t>; nếu một văn bản phát hiện vừa trái pháp luật vừa có sai sót thì chỉ thống kê là 01 văn bản trái pháp luật.</w:t>
      </w:r>
    </w:p>
    <w:p w14:paraId="00000016" w14:textId="6D150CE1" w:rsidR="006566C9" w:rsidRPr="00332DD5" w:rsidRDefault="00C60D5D" w:rsidP="00332DD5">
      <w:pPr>
        <w:numPr>
          <w:ilvl w:val="0"/>
          <w:numId w:val="1"/>
        </w:numPr>
        <w:spacing w:before="120" w:after="120" w:line="240" w:lineRule="auto"/>
        <w:ind w:left="0" w:firstLine="545"/>
        <w:jc w:val="both"/>
      </w:pPr>
      <w:r>
        <w:rPr>
          <w:sz w:val="28"/>
          <w:szCs w:val="28"/>
        </w:rPr>
        <w:t xml:space="preserve">Cách thống kê văn bản trái pháp luật tại </w:t>
      </w:r>
      <w:r w:rsidR="005040CF">
        <w:rPr>
          <w:sz w:val="28"/>
          <w:szCs w:val="28"/>
        </w:rPr>
        <w:t>cột 4, có sai sót tại</w:t>
      </w:r>
      <w:r>
        <w:rPr>
          <w:sz w:val="28"/>
          <w:szCs w:val="28"/>
        </w:rPr>
        <w:t xml:space="preserve"> cột 6 của các biểu mẫu này như sau: </w:t>
      </w:r>
    </w:p>
    <w:p w14:paraId="00000017" w14:textId="68688E87" w:rsidR="006566C9" w:rsidRPr="00332DD5" w:rsidRDefault="00C60D5D" w:rsidP="00332DD5">
      <w:pPr>
        <w:spacing w:before="120" w:after="120" w:line="240" w:lineRule="auto"/>
        <w:ind w:firstLine="545"/>
        <w:jc w:val="both"/>
      </w:pPr>
      <w:r>
        <w:rPr>
          <w:sz w:val="28"/>
          <w:szCs w:val="28"/>
        </w:rPr>
        <w:t xml:space="preserve">+ Cột 4: Trong trường hợp một văn bản QPPL phát hiện trái pháp luật về thẩm quyền hoặc/và nội dung, trình tự, thủ tục xây dựng, ban hành văn bản, … thì thống kê vào cột này. Nếu 01 văn bản phát hiện trái pháp luật cả về thẩm quyền ban hành và nội dung văn bản, trình tự, thủ tục xây dựng, ban hành văn bản thì cũng chỉ thống kê là 01 văn bản trái (đơn vị tính là văn bản chứ không phải là lỗi trái).  </w:t>
      </w:r>
    </w:p>
    <w:p w14:paraId="00000018" w14:textId="7500F9D9" w:rsidR="006566C9" w:rsidRPr="00332DD5" w:rsidRDefault="00C60D5D" w:rsidP="00332DD5">
      <w:pPr>
        <w:spacing w:before="120" w:after="120" w:line="240" w:lineRule="auto"/>
        <w:ind w:firstLine="545"/>
        <w:jc w:val="both"/>
      </w:pPr>
      <w:r>
        <w:rPr>
          <w:sz w:val="28"/>
          <w:szCs w:val="28"/>
        </w:rPr>
        <w:t>+</w:t>
      </w:r>
      <w:r w:rsidR="005040CF">
        <w:rPr>
          <w:sz w:val="28"/>
          <w:szCs w:val="28"/>
        </w:rPr>
        <w:t xml:space="preserve"> Cột 6:</w:t>
      </w:r>
      <w:r>
        <w:rPr>
          <w:sz w:val="28"/>
          <w:szCs w:val="28"/>
        </w:rPr>
        <w:t xml:space="preserve"> Trường hợp văn bản QPPL phát hiện sai sót về một hoặc các vấn đề như: căn cứ pháp lý</w:t>
      </w:r>
      <w:sdt>
        <w:sdtPr>
          <w:tag w:val="goog_rdk_79"/>
          <w:id w:val="551828214"/>
        </w:sdtPr>
        <w:sdtEndPr/>
        <w:sdtContent>
          <w:r>
            <w:rPr>
              <w:sz w:val="28"/>
              <w:szCs w:val="28"/>
            </w:rPr>
            <w:t>,</w:t>
          </w:r>
        </w:sdtContent>
      </w:sdt>
      <w:r>
        <w:rPr>
          <w:sz w:val="28"/>
          <w:szCs w:val="28"/>
        </w:rPr>
        <w:t xml:space="preserve"> thể thức</w:t>
      </w:r>
      <w:sdt>
        <w:sdtPr>
          <w:tag w:val="goog_rdk_80"/>
          <w:id w:val="-329924326"/>
        </w:sdtPr>
        <w:sdtEndPr/>
        <w:sdtContent>
          <w:r>
            <w:rPr>
              <w:sz w:val="28"/>
              <w:szCs w:val="28"/>
            </w:rPr>
            <w:t>,</w:t>
          </w:r>
        </w:sdtContent>
      </w:sdt>
      <w:r>
        <w:rPr>
          <w:sz w:val="28"/>
          <w:szCs w:val="28"/>
        </w:rPr>
        <w:t xml:space="preserve"> kỹ thuật trình bày (không trái pháp luật) thì thống kê vào cột 6. </w:t>
      </w:r>
      <w:sdt>
        <w:sdtPr>
          <w:tag w:val="goog_rdk_82"/>
          <w:id w:val="919208606"/>
        </w:sdtPr>
        <w:sdtEndPr/>
        <w:sdtContent>
          <w:r>
            <w:rPr>
              <w:sz w:val="28"/>
              <w:szCs w:val="28"/>
            </w:rPr>
            <w:t xml:space="preserve"> </w:t>
          </w:r>
        </w:sdtContent>
      </w:sdt>
    </w:p>
    <w:p w14:paraId="00000019" w14:textId="13E29451" w:rsidR="006566C9" w:rsidRPr="00332DD5" w:rsidRDefault="00C60D5D" w:rsidP="00332DD5">
      <w:pPr>
        <w:spacing w:before="120" w:after="120" w:line="240" w:lineRule="auto"/>
        <w:ind w:firstLine="545"/>
        <w:jc w:val="both"/>
      </w:pPr>
      <w:r>
        <w:rPr>
          <w:sz w:val="28"/>
          <w:szCs w:val="28"/>
        </w:rPr>
        <w:t>Cột 7 = Cột (8+10)</w:t>
      </w:r>
    </w:p>
    <w:p w14:paraId="0000001A" w14:textId="46FCCD77" w:rsidR="006566C9" w:rsidRPr="00332DD5" w:rsidRDefault="00C60D5D" w:rsidP="00332DD5">
      <w:pPr>
        <w:spacing w:before="120" w:after="120" w:line="240" w:lineRule="auto"/>
        <w:ind w:firstLine="545"/>
        <w:jc w:val="both"/>
      </w:pPr>
      <w:r>
        <w:rPr>
          <w:sz w:val="28"/>
          <w:szCs w:val="28"/>
        </w:rPr>
        <w:t xml:space="preserve">Cột 8: Ghi tổng số văn bản QPPL trái pháp luật được phát hiện trong kỳ báo cáo đã được xử lý. </w:t>
      </w:r>
    </w:p>
    <w:p w14:paraId="0000001B" w14:textId="1D253698" w:rsidR="006566C9" w:rsidRDefault="00C60D5D" w:rsidP="00332DD5">
      <w:pPr>
        <w:spacing w:before="120" w:after="120" w:line="240" w:lineRule="auto"/>
        <w:ind w:firstLine="545"/>
        <w:jc w:val="both"/>
        <w:rPr>
          <w:sz w:val="28"/>
          <w:szCs w:val="28"/>
        </w:rPr>
      </w:pPr>
      <w:r>
        <w:rPr>
          <w:sz w:val="28"/>
          <w:szCs w:val="28"/>
        </w:rPr>
        <w:t>Cột 9: Ghi số văn bản QPPL ban hành trong năm báo cáo phát hiện trái pháp luật đã được xử lý trong kỳ báo cáo.</w:t>
      </w:r>
    </w:p>
    <w:p w14:paraId="5437F0E4" w14:textId="3B77DE4C" w:rsidR="008E3230" w:rsidRPr="00332DD5" w:rsidRDefault="008E3230" w:rsidP="00332DD5">
      <w:pPr>
        <w:spacing w:before="120" w:after="120" w:line="240" w:lineRule="auto"/>
        <w:ind w:firstLine="545"/>
        <w:jc w:val="both"/>
      </w:pPr>
      <w:r>
        <w:rPr>
          <w:sz w:val="28"/>
          <w:szCs w:val="28"/>
        </w:rPr>
        <w:t>Cột 9 là số thành phần của cột 8 (cột 9 ≤ cột 8)</w:t>
      </w:r>
    </w:p>
    <w:p w14:paraId="0000001C" w14:textId="057A30AB" w:rsidR="006566C9" w:rsidRPr="00332DD5" w:rsidRDefault="00C60D5D" w:rsidP="00332DD5">
      <w:pPr>
        <w:spacing w:before="120" w:after="120" w:line="240" w:lineRule="auto"/>
        <w:ind w:firstLine="545"/>
        <w:jc w:val="both"/>
      </w:pPr>
      <w:r>
        <w:rPr>
          <w:sz w:val="28"/>
          <w:szCs w:val="28"/>
        </w:rPr>
        <w:t>Cột 10: Ghi số văn bản QPPL phát hiện trái pháp luật của các kỳ trước được xử lý trong kỳ báo cáo.</w:t>
      </w:r>
    </w:p>
    <w:p w14:paraId="0000001D" w14:textId="46AA9ECD" w:rsidR="006566C9" w:rsidRPr="00332DD5" w:rsidRDefault="00C60D5D" w:rsidP="00332DD5">
      <w:pPr>
        <w:spacing w:before="120" w:after="120" w:line="240" w:lineRule="auto"/>
        <w:ind w:firstLine="545"/>
        <w:jc w:val="both"/>
      </w:pPr>
      <w:r>
        <w:rPr>
          <w:sz w:val="28"/>
          <w:szCs w:val="28"/>
        </w:rPr>
        <w:t>Cột 11: Ghi tổng số văn bản có chứa QPPL nhưng không được ban hành bằng hình thức văn bản QPPL (bao gồm cả văn bản hướng dẫn áp dụng văn bản QPPL vi phạm Điều 61 Luật Ban hành văn bản QPPL)</w:t>
      </w:r>
      <w:r w:rsidRPr="00332DD5">
        <w:rPr>
          <w:sz w:val="28"/>
          <w:szCs w:val="28"/>
        </w:rPr>
        <w:t>.</w:t>
      </w:r>
    </w:p>
    <w:p w14:paraId="6ACA2F67" w14:textId="7123743A" w:rsidR="00F71515" w:rsidRDefault="00C60D5D" w:rsidP="00F71515">
      <w:pPr>
        <w:spacing w:before="120" w:after="120" w:line="240" w:lineRule="auto"/>
        <w:ind w:firstLine="545"/>
        <w:jc w:val="both"/>
        <w:rPr>
          <w:sz w:val="28"/>
          <w:szCs w:val="28"/>
        </w:rPr>
      </w:pPr>
      <w:r>
        <w:rPr>
          <w:sz w:val="28"/>
          <w:szCs w:val="28"/>
        </w:rPr>
        <w:t>Cột 12: Ghi tổng số văn bản có chứa QPPL nhưng không được ban hành bằng hình thức văn bản QPPL (bao gồm cả văn bản hướng dẫn áp dụng văn bản QPPL vi phạm Điều 61 Luật Ban hành văn bản QPPL) phát hiện trong kỳ báo cáo đã được xử lý.</w:t>
      </w:r>
    </w:p>
    <w:p w14:paraId="782ED904" w14:textId="50E65940" w:rsidR="00F71515" w:rsidRPr="00F71515" w:rsidRDefault="00F71515" w:rsidP="00F71515">
      <w:pPr>
        <w:spacing w:before="120" w:after="120" w:line="240" w:lineRule="auto"/>
        <w:ind w:firstLine="545"/>
        <w:jc w:val="both"/>
        <w:rPr>
          <w:sz w:val="28"/>
          <w:szCs w:val="28"/>
        </w:rPr>
      </w:pPr>
      <w:r>
        <w:rPr>
          <w:sz w:val="28"/>
          <w:szCs w:val="28"/>
        </w:rPr>
        <w:t>Cột 12 ≤ cột 11</w:t>
      </w:r>
    </w:p>
    <w:p w14:paraId="0000001F" w14:textId="0A70B65C" w:rsidR="006566C9" w:rsidRDefault="00C60D5D" w:rsidP="00332DD5">
      <w:pPr>
        <w:spacing w:before="120" w:after="120" w:line="240" w:lineRule="auto"/>
        <w:ind w:firstLine="545"/>
        <w:jc w:val="both"/>
        <w:rPr>
          <w:sz w:val="28"/>
          <w:szCs w:val="28"/>
        </w:rPr>
      </w:pPr>
      <w:r>
        <w:rPr>
          <w:sz w:val="28"/>
          <w:szCs w:val="28"/>
        </w:rPr>
        <w:lastRenderedPageBreak/>
        <w:t>Cột 13: Ghi số văn bản có chứa QPPL nhưng không được ban hành bằng hình thức văn bản QPPL (bao gồm cả văn bản hướng dẫn áp dụng văn bản QPPL vi phạm Điều 61 Luật Ban hành văn bản QPPL)</w:t>
      </w:r>
      <w:r>
        <w:rPr>
          <w:sz w:val="28"/>
          <w:szCs w:val="28"/>
          <w:highlight w:val="white"/>
        </w:rPr>
        <w:t xml:space="preserve"> ban hành trong năm báo cáo đã </w:t>
      </w:r>
      <w:r>
        <w:rPr>
          <w:sz w:val="28"/>
          <w:szCs w:val="28"/>
        </w:rPr>
        <w:t>được xử lý trong kỳ báo cáo.</w:t>
      </w:r>
    </w:p>
    <w:p w14:paraId="0097DA29" w14:textId="17DBBB6B" w:rsidR="008E3230" w:rsidRPr="00332DD5" w:rsidRDefault="008E3230" w:rsidP="00332DD5">
      <w:pPr>
        <w:spacing w:before="120" w:after="120" w:line="240" w:lineRule="auto"/>
        <w:ind w:firstLine="545"/>
        <w:jc w:val="both"/>
      </w:pPr>
      <w:r>
        <w:rPr>
          <w:sz w:val="28"/>
          <w:szCs w:val="28"/>
        </w:rPr>
        <w:t>Cột 13 là số thành phần của cột 12 (cột 13 ≤ cột 12)</w:t>
      </w:r>
    </w:p>
    <w:p w14:paraId="00000020" w14:textId="4F6714D9" w:rsidR="006566C9" w:rsidRPr="00332DD5" w:rsidRDefault="00C60D5D" w:rsidP="00332DD5">
      <w:pPr>
        <w:spacing w:before="120" w:after="120" w:line="240" w:lineRule="auto"/>
        <w:ind w:firstLine="545"/>
        <w:jc w:val="both"/>
      </w:pPr>
      <w:r>
        <w:rPr>
          <w:sz w:val="28"/>
          <w:szCs w:val="28"/>
        </w:rPr>
        <w:t>Cột 14: Ghi số văn bản có chứa QPPL nhưng không được ban hành bằng hình thức văn bản QPPL (bao gồm cả văn bản hướng dẫn áp dụng văn bản QPPL vi phạm Điều 61 Luật Ban hành văn bản QPPL)</w:t>
      </w:r>
      <w:sdt>
        <w:sdtPr>
          <w:tag w:val="goog_rdk_128"/>
          <w:id w:val="-2125060876"/>
        </w:sdtPr>
        <w:sdtEndPr/>
        <w:sdtContent>
          <w:r w:rsidRPr="00332DD5">
            <w:rPr>
              <w:sz w:val="28"/>
              <w:szCs w:val="28"/>
            </w:rPr>
            <w:t xml:space="preserve"> </w:t>
          </w:r>
        </w:sdtContent>
      </w:sdt>
      <w:r>
        <w:rPr>
          <w:sz w:val="28"/>
          <w:szCs w:val="28"/>
        </w:rPr>
        <w:t>phát hiện từ các kỳ trước được xử lý trong kỳ báo cáo.</w:t>
      </w:r>
    </w:p>
    <w:p w14:paraId="00000021" w14:textId="18E568DF" w:rsidR="006566C9" w:rsidRPr="00332DD5" w:rsidRDefault="00C60D5D" w:rsidP="00332DD5">
      <w:pPr>
        <w:spacing w:before="120" w:after="120" w:line="240" w:lineRule="auto"/>
        <w:ind w:firstLine="545"/>
        <w:jc w:val="both"/>
      </w:pPr>
      <w:r>
        <w:rPr>
          <w:b/>
          <w:i/>
          <w:sz w:val="28"/>
          <w:szCs w:val="28"/>
        </w:rPr>
        <w:t>2.</w:t>
      </w:r>
      <w:r w:rsidR="005040CF">
        <w:rPr>
          <w:b/>
          <w:i/>
          <w:sz w:val="28"/>
          <w:szCs w:val="28"/>
        </w:rPr>
        <w:t>2</w:t>
      </w:r>
      <w:r>
        <w:rPr>
          <w:b/>
          <w:i/>
          <w:sz w:val="28"/>
          <w:szCs w:val="28"/>
        </w:rPr>
        <w:t>. Áp dụng riêng đối với Biểu mẫu 02b/TP/KTTTQ</w:t>
      </w:r>
    </w:p>
    <w:p w14:paraId="00000022" w14:textId="4B93FE71" w:rsidR="006566C9" w:rsidRPr="00332DD5" w:rsidRDefault="00C60D5D" w:rsidP="00332DD5">
      <w:pPr>
        <w:spacing w:before="120" w:after="120" w:line="240" w:lineRule="auto"/>
        <w:ind w:firstLine="545"/>
        <w:jc w:val="both"/>
      </w:pPr>
      <w:r>
        <w:rPr>
          <w:sz w:val="28"/>
          <w:szCs w:val="28"/>
        </w:rPr>
        <w:t>Cột A ghi tên các Bộ, cơ quan ngang Bộ và các địa phương được đơn vị báo cáo tiếp nhận văn bản để kiểm tra theo thẩm quyền.</w:t>
      </w:r>
    </w:p>
    <w:p w14:paraId="00000023" w14:textId="0CAB8801" w:rsidR="006566C9" w:rsidRPr="00332DD5" w:rsidRDefault="00C60D5D" w:rsidP="00332DD5">
      <w:pPr>
        <w:spacing w:before="120" w:after="120" w:line="240" w:lineRule="auto"/>
        <w:ind w:firstLine="545"/>
        <w:jc w:val="both"/>
      </w:pPr>
      <w:r w:rsidRPr="00EC4DFB">
        <w:rPr>
          <w:sz w:val="28"/>
          <w:szCs w:val="28"/>
        </w:rPr>
        <w:t>Ví dụ:</w:t>
      </w:r>
      <w:r>
        <w:rPr>
          <w:sz w:val="28"/>
          <w:szCs w:val="28"/>
        </w:rPr>
        <w:t xml:space="preserve"> Trong kỳ báo cáo, Bộ Nội vụ đã tiếp nhận và kiểm tra theo thẩm quyền các văn bản quy phạm pháp luật của các Bộ: Bộ Công an, Bộ Tư pháp</w:t>
      </w:r>
      <w:sdt>
        <w:sdtPr>
          <w:tag w:val="goog_rdk_132"/>
          <w:id w:val="323506220"/>
        </w:sdtPr>
        <w:sdtEndPr/>
        <w:sdtContent>
          <w:sdt>
            <w:sdtPr>
              <w:tag w:val="goog_rdk_133"/>
              <w:id w:val="1689773023"/>
            </w:sdtPr>
            <w:sdtEndPr/>
            <w:sdtContent>
              <w:r w:rsidRPr="00332DD5">
                <w:rPr>
                  <w:sz w:val="28"/>
                  <w:szCs w:val="28"/>
                </w:rPr>
                <w:t xml:space="preserve"> </w:t>
              </w:r>
            </w:sdtContent>
          </w:sdt>
        </w:sdtContent>
      </w:sdt>
      <w:r>
        <w:rPr>
          <w:sz w:val="28"/>
          <w:szCs w:val="28"/>
        </w:rPr>
        <w:t>… và của HĐND, UBND, Chủ tịch UBND các tỉnh/thành phố: Hà Nội, TP Hồ Chí Minh, Nghệ An… thì ghi tên các Bộ nói trên vào phần “I. Văn bản của các Bộ, cơ quan ngang Bộ khác” và ghi tên các địa phương nói trên vào phần “II. Văn bản của HĐND, UBND, Chủ tịch UBND các tỉnh, thành phố” của Cột A trong Biểu mẫu.</w:t>
      </w:r>
    </w:p>
    <w:p w14:paraId="00000024" w14:textId="2269A951" w:rsidR="006566C9" w:rsidRPr="00332DD5" w:rsidRDefault="00C60D5D" w:rsidP="00332DD5">
      <w:pPr>
        <w:spacing w:before="120" w:after="120" w:line="240" w:lineRule="auto"/>
        <w:ind w:firstLine="545"/>
        <w:jc w:val="both"/>
      </w:pPr>
      <w:r>
        <w:rPr>
          <w:sz w:val="28"/>
          <w:szCs w:val="28"/>
        </w:rPr>
        <w:t>Dòng “Tổng số” = Dòng “I. Văn bản của các Bộ, cơ quan ngang Bộ khác” + Dòng “II. Văn bản của HĐND, UBND, Chủ tịch UBND các tỉnh, thành phố”.</w:t>
      </w:r>
    </w:p>
    <w:p w14:paraId="00000025" w14:textId="1B04E734" w:rsidR="006566C9" w:rsidRPr="00332DD5" w:rsidRDefault="00C60D5D" w:rsidP="00332DD5">
      <w:pPr>
        <w:spacing w:before="120" w:after="120" w:line="240" w:lineRule="auto"/>
        <w:ind w:firstLine="545"/>
        <w:jc w:val="both"/>
      </w:pPr>
      <w:r>
        <w:rPr>
          <w:sz w:val="28"/>
          <w:szCs w:val="28"/>
        </w:rPr>
        <w:t>Dòng “I. Văn bản của các Bộ, cơ quan ngang Bộ khác” = Tổng cộng các dòng “Tên Bộ, cơ quan ngang Bộ”.</w:t>
      </w:r>
    </w:p>
    <w:p w14:paraId="00000026" w14:textId="48179430" w:rsidR="006566C9" w:rsidRPr="00332DD5" w:rsidRDefault="00C60D5D" w:rsidP="00332DD5">
      <w:pPr>
        <w:spacing w:before="120" w:after="120" w:line="240" w:lineRule="auto"/>
        <w:ind w:firstLine="545"/>
        <w:jc w:val="both"/>
      </w:pPr>
      <w:r>
        <w:rPr>
          <w:sz w:val="28"/>
          <w:szCs w:val="28"/>
        </w:rPr>
        <w:t>Dòng “II. Văn bản của HĐND, UBND</w:t>
      </w:r>
      <w:sdt>
        <w:sdtPr>
          <w:tag w:val="goog_rdk_139"/>
          <w:id w:val="-447331598"/>
        </w:sdtPr>
        <w:sdtEndPr/>
        <w:sdtContent>
          <w:r>
            <w:rPr>
              <w:sz w:val="28"/>
              <w:szCs w:val="28"/>
            </w:rPr>
            <w:t>, Chủ tịch UBND</w:t>
          </w:r>
        </w:sdtContent>
      </w:sdt>
      <w:r>
        <w:rPr>
          <w:sz w:val="28"/>
          <w:szCs w:val="28"/>
        </w:rPr>
        <w:t xml:space="preserve"> các tỉnh, thành phố” = Tổng cộng các dòng “Tên tỉnh/thành phố”.</w:t>
      </w:r>
    </w:p>
    <w:p w14:paraId="00000027" w14:textId="600142C9" w:rsidR="006566C9" w:rsidRPr="00332DD5" w:rsidRDefault="00C60D5D" w:rsidP="00332DD5">
      <w:pPr>
        <w:spacing w:before="120" w:after="120" w:line="240" w:lineRule="auto"/>
        <w:ind w:firstLine="545"/>
        <w:jc w:val="both"/>
      </w:pPr>
      <w:r>
        <w:rPr>
          <w:b/>
          <w:sz w:val="28"/>
          <w:szCs w:val="28"/>
        </w:rPr>
        <w:t>3. Nguồn số liệu</w:t>
      </w:r>
    </w:p>
    <w:p w14:paraId="00000028" w14:textId="4F855D26" w:rsidR="006566C9" w:rsidRPr="00332DD5" w:rsidRDefault="00C60D5D" w:rsidP="00332DD5">
      <w:pPr>
        <w:spacing w:before="120" w:after="120" w:line="240" w:lineRule="auto"/>
        <w:ind w:firstLine="545"/>
        <w:jc w:val="both"/>
      </w:pPr>
      <w:r>
        <w:rPr>
          <w:sz w:val="28"/>
          <w:szCs w:val="28"/>
        </w:rPr>
        <w:t>Biểu mẫu 02a/TP/KTTTQ: Nguồn số liệu từ hồ sơ, tài liệu của UBND cấp tỉnh.</w:t>
      </w:r>
    </w:p>
    <w:p w14:paraId="00000029" w14:textId="3592DC63" w:rsidR="006566C9" w:rsidRPr="00332DD5" w:rsidRDefault="00C60D5D" w:rsidP="00332DD5">
      <w:pPr>
        <w:spacing w:before="120" w:after="120" w:line="240" w:lineRule="auto"/>
        <w:ind w:firstLine="545"/>
        <w:jc w:val="both"/>
      </w:pPr>
      <w:r>
        <w:rPr>
          <w:sz w:val="28"/>
          <w:szCs w:val="28"/>
        </w:rPr>
        <w:t>Biểu mẫu 02b/TP/KTTTQ: Nguồn số liệu từ hồ sơ, tài liệu của các Bộ, cơ quan ngang Bộ.</w:t>
      </w:r>
    </w:p>
    <w:p w14:paraId="0000002A" w14:textId="77777777" w:rsidR="006566C9" w:rsidRDefault="006566C9">
      <w:pPr>
        <w:spacing w:before="120" w:after="120"/>
        <w:ind w:firstLine="545"/>
        <w:jc w:val="both"/>
        <w:rPr>
          <w:sz w:val="28"/>
          <w:szCs w:val="28"/>
        </w:rPr>
      </w:pPr>
    </w:p>
    <w:p w14:paraId="0000002B" w14:textId="77777777" w:rsidR="006566C9" w:rsidRDefault="006566C9"/>
    <w:p w14:paraId="0000002C" w14:textId="77777777" w:rsidR="006566C9" w:rsidRDefault="006566C9">
      <w:pPr>
        <w:spacing w:before="120" w:after="120"/>
        <w:ind w:firstLine="545"/>
        <w:jc w:val="both"/>
        <w:rPr>
          <w:sz w:val="28"/>
          <w:szCs w:val="28"/>
        </w:rPr>
      </w:pPr>
    </w:p>
    <w:p w14:paraId="0000002D" w14:textId="77777777" w:rsidR="006566C9" w:rsidRDefault="006566C9"/>
    <w:sectPr w:rsidR="006566C9">
      <w:footerReference w:type="default" r:id="rId8"/>
      <w:pgSz w:w="16834" w:h="11909" w:orient="landscape"/>
      <w:pgMar w:top="709"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4D285" w14:textId="77777777" w:rsidR="00BF2E61" w:rsidRDefault="00BF2E61">
      <w:pPr>
        <w:spacing w:after="0" w:line="240" w:lineRule="auto"/>
      </w:pPr>
      <w:r>
        <w:separator/>
      </w:r>
    </w:p>
  </w:endnote>
  <w:endnote w:type="continuationSeparator" w:id="0">
    <w:p w14:paraId="4116415F" w14:textId="77777777" w:rsidR="00BF2E61" w:rsidRDefault="00BF2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Noto Sans Symbols">
    <w:charset w:val="00"/>
    <w:family w:val="auto"/>
    <w:pitch w:val="default"/>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1BA486F4" w:rsidR="006566C9" w:rsidRDefault="00C60D5D">
    <w:pPr>
      <w:pBdr>
        <w:top w:val="nil"/>
        <w:left w:val="nil"/>
        <w:bottom w:val="nil"/>
        <w:right w:val="nil"/>
        <w:between w:val="nil"/>
      </w:pBdr>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626CE6">
      <w:rPr>
        <w:noProof/>
        <w:color w:val="000000"/>
      </w:rPr>
      <w:t>1</w:t>
    </w:r>
    <w:r>
      <w:rPr>
        <w:color w:val="000000"/>
      </w:rPr>
      <w:fldChar w:fldCharType="end"/>
    </w:r>
  </w:p>
  <w:p w14:paraId="0000002F" w14:textId="77777777" w:rsidR="006566C9" w:rsidRDefault="006566C9">
    <w:pPr>
      <w:pBdr>
        <w:top w:val="nil"/>
        <w:left w:val="nil"/>
        <w:bottom w:val="nil"/>
        <w:right w:val="nil"/>
        <w:between w:val="nil"/>
      </w:pBdr>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29B2A" w14:textId="77777777" w:rsidR="00BF2E61" w:rsidRDefault="00BF2E61">
      <w:pPr>
        <w:spacing w:after="0" w:line="240" w:lineRule="auto"/>
      </w:pPr>
      <w:r>
        <w:separator/>
      </w:r>
    </w:p>
  </w:footnote>
  <w:footnote w:type="continuationSeparator" w:id="0">
    <w:p w14:paraId="3460AB55" w14:textId="77777777" w:rsidR="00BF2E61" w:rsidRDefault="00BF2E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2E713F"/>
    <w:multiLevelType w:val="multilevel"/>
    <w:tmpl w:val="811C9438"/>
    <w:lvl w:ilvl="0">
      <w:numFmt w:val="bullet"/>
      <w:lvlText w:val="-"/>
      <w:lvlJc w:val="left"/>
      <w:pPr>
        <w:ind w:left="1250" w:hanging="705"/>
      </w:pPr>
      <w:rPr>
        <w:rFonts w:ascii="Times New Roman" w:eastAsia="Times New Roman" w:hAnsi="Times New Roman" w:cs="Times New Roman"/>
        <w:vertAlign w:val="baseline"/>
      </w:rPr>
    </w:lvl>
    <w:lvl w:ilvl="1">
      <w:start w:val="1"/>
      <w:numFmt w:val="bullet"/>
      <w:lvlText w:val="o"/>
      <w:lvlJc w:val="left"/>
      <w:pPr>
        <w:ind w:left="1625" w:hanging="360"/>
      </w:pPr>
      <w:rPr>
        <w:rFonts w:ascii="Courier New" w:eastAsia="Courier New" w:hAnsi="Courier New" w:cs="Courier New"/>
        <w:vertAlign w:val="baseline"/>
      </w:rPr>
    </w:lvl>
    <w:lvl w:ilvl="2">
      <w:start w:val="1"/>
      <w:numFmt w:val="bullet"/>
      <w:lvlText w:val="▪"/>
      <w:lvlJc w:val="left"/>
      <w:pPr>
        <w:ind w:left="2345" w:hanging="360"/>
      </w:pPr>
      <w:rPr>
        <w:rFonts w:ascii="Noto Sans Symbols" w:eastAsia="Noto Sans Symbols" w:hAnsi="Noto Sans Symbols" w:cs="Noto Sans Symbols"/>
        <w:vertAlign w:val="baseline"/>
      </w:rPr>
    </w:lvl>
    <w:lvl w:ilvl="3">
      <w:start w:val="1"/>
      <w:numFmt w:val="bullet"/>
      <w:lvlText w:val="●"/>
      <w:lvlJc w:val="left"/>
      <w:pPr>
        <w:ind w:left="3065" w:hanging="360"/>
      </w:pPr>
      <w:rPr>
        <w:rFonts w:ascii="Noto Sans Symbols" w:eastAsia="Noto Sans Symbols" w:hAnsi="Noto Sans Symbols" w:cs="Noto Sans Symbols"/>
        <w:vertAlign w:val="baseline"/>
      </w:rPr>
    </w:lvl>
    <w:lvl w:ilvl="4">
      <w:start w:val="1"/>
      <w:numFmt w:val="bullet"/>
      <w:lvlText w:val="o"/>
      <w:lvlJc w:val="left"/>
      <w:pPr>
        <w:ind w:left="3785" w:hanging="360"/>
      </w:pPr>
      <w:rPr>
        <w:rFonts w:ascii="Courier New" w:eastAsia="Courier New" w:hAnsi="Courier New" w:cs="Courier New"/>
        <w:vertAlign w:val="baseline"/>
      </w:rPr>
    </w:lvl>
    <w:lvl w:ilvl="5">
      <w:start w:val="1"/>
      <w:numFmt w:val="bullet"/>
      <w:lvlText w:val="▪"/>
      <w:lvlJc w:val="left"/>
      <w:pPr>
        <w:ind w:left="4505" w:hanging="360"/>
      </w:pPr>
      <w:rPr>
        <w:rFonts w:ascii="Noto Sans Symbols" w:eastAsia="Noto Sans Symbols" w:hAnsi="Noto Sans Symbols" w:cs="Noto Sans Symbols"/>
        <w:vertAlign w:val="baseline"/>
      </w:rPr>
    </w:lvl>
    <w:lvl w:ilvl="6">
      <w:start w:val="1"/>
      <w:numFmt w:val="bullet"/>
      <w:lvlText w:val="●"/>
      <w:lvlJc w:val="left"/>
      <w:pPr>
        <w:ind w:left="5225" w:hanging="360"/>
      </w:pPr>
      <w:rPr>
        <w:rFonts w:ascii="Noto Sans Symbols" w:eastAsia="Noto Sans Symbols" w:hAnsi="Noto Sans Symbols" w:cs="Noto Sans Symbols"/>
        <w:vertAlign w:val="baseline"/>
      </w:rPr>
    </w:lvl>
    <w:lvl w:ilvl="7">
      <w:start w:val="1"/>
      <w:numFmt w:val="bullet"/>
      <w:lvlText w:val="o"/>
      <w:lvlJc w:val="left"/>
      <w:pPr>
        <w:ind w:left="5945" w:hanging="360"/>
      </w:pPr>
      <w:rPr>
        <w:rFonts w:ascii="Courier New" w:eastAsia="Courier New" w:hAnsi="Courier New" w:cs="Courier New"/>
        <w:vertAlign w:val="baseline"/>
      </w:rPr>
    </w:lvl>
    <w:lvl w:ilvl="8">
      <w:start w:val="1"/>
      <w:numFmt w:val="bullet"/>
      <w:lvlText w:val="▪"/>
      <w:lvlJc w:val="left"/>
      <w:pPr>
        <w:ind w:left="6665"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566C9"/>
    <w:rsid w:val="00086DE1"/>
    <w:rsid w:val="001B1353"/>
    <w:rsid w:val="002A12EA"/>
    <w:rsid w:val="002D15D0"/>
    <w:rsid w:val="00332DD5"/>
    <w:rsid w:val="005040CF"/>
    <w:rsid w:val="00626CE6"/>
    <w:rsid w:val="006566C9"/>
    <w:rsid w:val="00695BFE"/>
    <w:rsid w:val="006B7431"/>
    <w:rsid w:val="007D37CB"/>
    <w:rsid w:val="00870D22"/>
    <w:rsid w:val="008E3230"/>
    <w:rsid w:val="00BF2E61"/>
    <w:rsid w:val="00C33556"/>
    <w:rsid w:val="00C60D5D"/>
    <w:rsid w:val="00D058C5"/>
    <w:rsid w:val="00E41FE0"/>
    <w:rsid w:val="00E7386A"/>
    <w:rsid w:val="00EC4DFB"/>
    <w:rsid w:val="00F45258"/>
    <w:rsid w:val="00F71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0C354C-1B4B-443E-B10A-491CBEEC7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paragraph" w:styleId="BalloonText">
    <w:name w:val="Balloon Text"/>
    <w:basedOn w:val="Normal"/>
    <w:qFormat/>
    <w:pPr>
      <w:suppressAutoHyphens/>
      <w:spacing w:after="0" w:line="240" w:lineRule="auto"/>
      <w:ind w:leftChars="-1" w:left="-1" w:hangingChars="1" w:hanging="1"/>
      <w:textDirection w:val="btLr"/>
      <w:textAlignment w:val="top"/>
      <w:outlineLvl w:val="0"/>
    </w:pPr>
    <w:rPr>
      <w:rFonts w:ascii="Tahoma" w:hAnsi="Tahoma" w:cs="Tahoma"/>
      <w:position w:val="-1"/>
      <w:sz w:val="16"/>
      <w:szCs w:val="16"/>
      <w:lang w:val="en-US"/>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Header">
    <w:name w:val="header"/>
    <w:basedOn w:val="Normal"/>
    <w:qFormat/>
    <w:pPr>
      <w:suppressAutoHyphens/>
      <w:spacing w:after="0" w:line="240" w:lineRule="auto"/>
      <w:ind w:leftChars="-1" w:left="-1" w:hangingChars="1" w:hanging="1"/>
      <w:textDirection w:val="btLr"/>
      <w:textAlignment w:val="top"/>
      <w:outlineLvl w:val="0"/>
    </w:pPr>
    <w:rPr>
      <w:position w:val="-1"/>
      <w:szCs w:val="22"/>
      <w:lang w:val="en-US"/>
    </w:rPr>
  </w:style>
  <w:style w:type="character" w:customStyle="1" w:styleId="HeaderChar">
    <w:name w:val="Header Char"/>
    <w:basedOn w:val="DefaultParagraphFont"/>
    <w:rPr>
      <w:w w:val="100"/>
      <w:position w:val="-1"/>
      <w:effect w:val="none"/>
      <w:vertAlign w:val="baseline"/>
      <w:cs w:val="0"/>
      <w:em w:val="none"/>
    </w:rPr>
  </w:style>
  <w:style w:type="paragraph" w:styleId="Footer">
    <w:name w:val="footer"/>
    <w:basedOn w:val="Normal"/>
    <w:qFormat/>
    <w:pPr>
      <w:suppressAutoHyphens/>
      <w:spacing w:after="0" w:line="240" w:lineRule="auto"/>
      <w:ind w:leftChars="-1" w:left="-1" w:hangingChars="1" w:hanging="1"/>
      <w:textDirection w:val="btLr"/>
      <w:textAlignment w:val="top"/>
      <w:outlineLvl w:val="0"/>
    </w:pPr>
    <w:rPr>
      <w:position w:val="-1"/>
      <w:szCs w:val="22"/>
      <w:lang w:val="en-US"/>
    </w:rPr>
  </w:style>
  <w:style w:type="character" w:customStyle="1" w:styleId="FooterChar">
    <w:name w:val="Footer Char"/>
    <w:basedOn w:val="DefaultParagraphFont"/>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5040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wxTxcQNURK/WvP4kjmIWZ/uOMQ==">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185N4gBAZoBBggAEAAYALABALgBARjA0Je3hjMgwNCXt4YzMABCNnN1Z2dlc3RJZEltcG9ydDQ3MjRkNjk3LWExNjQtNDg2NS1hZGRiLWU3YjlkODA2ZWMyM185NyKsAwoLQUFBQm90eFFnM28S0wIKC0FBQUJvdHhRZzNvEgtBQUFCb3R4UWczb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180NIgBAZoBBggAEAAYALABALgBARjA0Je3hjMgwNCXt4YzMABCNnN1Z2dlc3RJZEltcG9ydDQ3MjRkNjk3LWExNjQtNDg2NS1hZGRiLWU3YjlkODA2ZWMyM180NCKqAwoLQUFBQm90eFFnNEkS0gIKC0FBQUJvdHhRZzRJEgtBQUFCb3R4UWc0SR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181MIgBAZoBBggAEAAYALABALgBARjA0Je3hjMgwNCXt4YzMABCNnN1Z2dlc3RJZEltcG9ydDQ3MjRkNjk3LWExNjQtNDg2NS1hZGRiLWU3YjlkODA2ZWMyM181MCKsAwoLQUFBQm90eFFnek0S0wIKC0FBQUJvdHhRZ3pNEgtBQUFCb3R4UWd6TR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ZzdWdnZXN0SWRJbXBvcnQ0NzI0ZDY5Ny1hMTY0LTQ4NjUtYWRkYi1lN2I5ZDgwNmVjMjNfNjSIAQGaAQYIABAAGACwAQC4AQEYwNCXt4YzIMDQl7eGMzAAQjZzdWdnZXN0SWRJbXBvcnQ0NzI0ZDY5Ny1hMTY0LTQ4NjUtYWRkYi1lN2I5ZDgwNmVjMjNfNjQirAMKC0FBQUJvdHhRZzA4EtMCCgtBQUFCb3R4UWcwOBILQUFBQm90eFFnMDg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2c3VnZ2VzdElkSW1wb3J0NDcyNGQ2OTctYTE2NC00ODY1LWFkZGItZTdiOWQ4MDZlYzIzXzc3iAEBmgEGCAAQABgAsAEAuAEBGMDQl7eGMyDA0Je3hjMwAEI2c3VnZ2VzdElkSW1wb3J0NDcyNGQ2OTctYTE2NC00ODY1LWFkZGItZTdiOWQ4MDZlYzIzXzc3IqgDCgtBQUFCb3R4UWcxdxLRAgoLQUFBQm90eFFnMXcSC0FBQUJvdHhRZzF3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184NYgBAZoBBggAEAAYALABALgBARjA0Je3hjMgwNCXt4YzMABCNnN1Z2dlc3RJZEltcG9ydDQ3MjRkNjk3LWExNjQtNDg2NS1hZGRiLWU3YjlkODA2ZWMyM184NSKqAwoLQUFBQm90eFFnMk0S0gIKC0FBQUJvdHhRZzJNEgtBQUFCb3R4UWcyTR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dell24h.vn</cp:lastModifiedBy>
  <cp:revision>10</cp:revision>
  <cp:lastPrinted>2025-10-21T09:40:00Z</cp:lastPrinted>
  <dcterms:created xsi:type="dcterms:W3CDTF">2025-07-29T07:13:00Z</dcterms:created>
  <dcterms:modified xsi:type="dcterms:W3CDTF">2025-10-29T12:37:00Z</dcterms:modified>
</cp:coreProperties>
</file>